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BF" w:rsidRPr="00884AB8" w:rsidRDefault="002C1513" w:rsidP="002C1513">
      <w:pPr>
        <w:ind w:firstLine="709"/>
        <w:jc w:val="center"/>
        <w:rPr>
          <w:b/>
          <w:bCs/>
          <w:sz w:val="32"/>
          <w:szCs w:val="32"/>
        </w:rPr>
      </w:pPr>
      <w:r w:rsidRPr="00884AB8">
        <w:rPr>
          <w:b/>
          <w:bCs/>
          <w:sz w:val="32"/>
          <w:szCs w:val="32"/>
        </w:rPr>
        <w:t>О годовой бухгалтерской отчетности</w:t>
      </w:r>
    </w:p>
    <w:p w:rsidR="00DC02BF" w:rsidRPr="00884AB8" w:rsidRDefault="00DC02BF" w:rsidP="00DC02BF">
      <w:pPr>
        <w:jc w:val="both"/>
        <w:rPr>
          <w:b/>
          <w:bCs/>
          <w:sz w:val="32"/>
          <w:szCs w:val="32"/>
        </w:rPr>
      </w:pPr>
    </w:p>
    <w:p w:rsidR="00DC02BF" w:rsidRPr="00884AB8" w:rsidRDefault="00DC02BF" w:rsidP="00884AB8">
      <w:pPr>
        <w:spacing w:before="120"/>
        <w:ind w:firstLine="708"/>
        <w:jc w:val="both"/>
        <w:rPr>
          <w:sz w:val="32"/>
          <w:szCs w:val="32"/>
        </w:rPr>
      </w:pPr>
      <w:r w:rsidRPr="00884AB8">
        <w:rPr>
          <w:bCs/>
          <w:sz w:val="32"/>
          <w:szCs w:val="32"/>
        </w:rPr>
        <w:t xml:space="preserve">В соответствии с Федеральным законом от 28.11.2018 № 444-ФЗ «О внесении изменений в Федеральный закон «О бухгалтерском учете» (далее – Федеральный закон № 444-ФЗ), </w:t>
      </w:r>
      <w:r w:rsidRPr="00884AB8">
        <w:rPr>
          <w:b/>
          <w:bCs/>
          <w:sz w:val="32"/>
          <w:szCs w:val="32"/>
        </w:rPr>
        <w:t>начиная с отчета за 2019г</w:t>
      </w:r>
      <w:r w:rsidR="0078716E">
        <w:rPr>
          <w:b/>
          <w:bCs/>
          <w:sz w:val="32"/>
          <w:szCs w:val="32"/>
        </w:rPr>
        <w:t>.</w:t>
      </w:r>
      <w:r w:rsidRPr="00884AB8">
        <w:rPr>
          <w:bCs/>
          <w:sz w:val="32"/>
          <w:szCs w:val="32"/>
        </w:rPr>
        <w:t xml:space="preserve">, </w:t>
      </w:r>
      <w:r w:rsidRPr="00884AB8">
        <w:rPr>
          <w:sz w:val="32"/>
          <w:szCs w:val="32"/>
        </w:rPr>
        <w:t xml:space="preserve">экономические субъекты обязаны предоставлять по одному обязательному экземпляру годовой бухгалтерской (финансовой) отчетности </w:t>
      </w:r>
      <w:r w:rsidRPr="00884AB8">
        <w:rPr>
          <w:b/>
          <w:sz w:val="32"/>
          <w:szCs w:val="32"/>
        </w:rPr>
        <w:t>только</w:t>
      </w:r>
      <w:r w:rsidRPr="00884AB8">
        <w:rPr>
          <w:sz w:val="32"/>
          <w:szCs w:val="32"/>
        </w:rPr>
        <w:t xml:space="preserve"> </w:t>
      </w:r>
      <w:r w:rsidRPr="00884AB8">
        <w:rPr>
          <w:b/>
          <w:sz w:val="32"/>
          <w:szCs w:val="32"/>
        </w:rPr>
        <w:t>в адрес ФНС</w:t>
      </w:r>
      <w:r w:rsidRPr="00884AB8">
        <w:rPr>
          <w:sz w:val="32"/>
          <w:szCs w:val="32"/>
        </w:rPr>
        <w:t xml:space="preserve"> </w:t>
      </w:r>
      <w:r w:rsidRPr="00884AB8">
        <w:rPr>
          <w:b/>
          <w:sz w:val="32"/>
          <w:szCs w:val="32"/>
        </w:rPr>
        <w:t>России</w:t>
      </w:r>
      <w:r w:rsidRPr="00884AB8">
        <w:rPr>
          <w:sz w:val="32"/>
          <w:szCs w:val="32"/>
        </w:rPr>
        <w:t>. Функция по формированию государственного информационного ресурса передана ФНС России.</w:t>
      </w:r>
    </w:p>
    <w:p w:rsidR="00DC02BF" w:rsidRPr="00884AB8" w:rsidRDefault="00DC02BF" w:rsidP="00884AB8">
      <w:pPr>
        <w:spacing w:before="120"/>
        <w:ind w:firstLine="709"/>
        <w:jc w:val="both"/>
        <w:rPr>
          <w:sz w:val="32"/>
          <w:szCs w:val="32"/>
        </w:rPr>
      </w:pPr>
      <w:proofErr w:type="gramStart"/>
      <w:r w:rsidRPr="00884AB8">
        <w:rPr>
          <w:sz w:val="32"/>
          <w:szCs w:val="32"/>
        </w:rPr>
        <w:t xml:space="preserve">Пунктом 2 части 5 статьи 2 Федерального закона № 444-ФЗ установлено, что </w:t>
      </w:r>
      <w:r w:rsidRPr="00884AB8">
        <w:rPr>
          <w:b/>
          <w:sz w:val="32"/>
          <w:szCs w:val="32"/>
        </w:rPr>
        <w:t>Росстат</w:t>
      </w:r>
      <w:r w:rsidRPr="00884AB8">
        <w:rPr>
          <w:sz w:val="32"/>
          <w:szCs w:val="32"/>
        </w:rPr>
        <w:t xml:space="preserve"> </w:t>
      </w:r>
      <w:r w:rsidRPr="00884AB8">
        <w:rPr>
          <w:b/>
          <w:sz w:val="32"/>
          <w:szCs w:val="32"/>
        </w:rPr>
        <w:t>с 1 января 2020г.</w:t>
      </w:r>
      <w:r w:rsidR="00D9754F" w:rsidRPr="00884AB8">
        <w:rPr>
          <w:sz w:val="32"/>
          <w:szCs w:val="32"/>
        </w:rPr>
        <w:t xml:space="preserve"> </w:t>
      </w:r>
      <w:r w:rsidR="00D9754F" w:rsidRPr="00884AB8">
        <w:rPr>
          <w:b/>
          <w:sz w:val="32"/>
          <w:szCs w:val="32"/>
        </w:rPr>
        <w:t>прекратил</w:t>
      </w:r>
      <w:r w:rsidRPr="00884AB8">
        <w:rPr>
          <w:sz w:val="32"/>
          <w:szCs w:val="32"/>
        </w:rPr>
        <w:t xml:space="preserve"> осуществление полномочий по сбору обязательных экземпляров бухгалтерской (финансовой) отчетности, в том числе пересмотренной, а также аудиторских заключений о ней за отчетный период 2018г</w:t>
      </w:r>
      <w:r w:rsidR="0078716E">
        <w:rPr>
          <w:sz w:val="32"/>
          <w:szCs w:val="32"/>
        </w:rPr>
        <w:t>.</w:t>
      </w:r>
      <w:r w:rsidRPr="00884AB8">
        <w:rPr>
          <w:sz w:val="32"/>
          <w:szCs w:val="32"/>
        </w:rPr>
        <w:t xml:space="preserve"> и отчетные периоды, истекшие до 1 января 2018г.</w:t>
      </w:r>
      <w:proofErr w:type="gramEnd"/>
    </w:p>
    <w:p w:rsidR="00DC02BF" w:rsidRPr="00884AB8" w:rsidRDefault="00DC02BF" w:rsidP="00884AB8">
      <w:pPr>
        <w:autoSpaceDE w:val="0"/>
        <w:autoSpaceDN w:val="0"/>
        <w:adjustRightInd w:val="0"/>
        <w:spacing w:before="120"/>
        <w:ind w:firstLine="708"/>
        <w:jc w:val="both"/>
        <w:rPr>
          <w:sz w:val="32"/>
          <w:szCs w:val="32"/>
        </w:rPr>
      </w:pPr>
      <w:r w:rsidRPr="00884AB8">
        <w:rPr>
          <w:sz w:val="32"/>
          <w:szCs w:val="32"/>
        </w:rPr>
        <w:t xml:space="preserve">Однако, организации, годовая бухгалтерская (финансовая) отчетность которых содержит сведения, отнесенные к </w:t>
      </w:r>
      <w:bookmarkStart w:id="0" w:name="_GoBack"/>
      <w:bookmarkEnd w:id="0"/>
      <w:r w:rsidRPr="00884AB8">
        <w:rPr>
          <w:sz w:val="32"/>
          <w:szCs w:val="32"/>
        </w:rPr>
        <w:t>государственной тайне в соответствии с законодательством</w:t>
      </w:r>
      <w:r w:rsidR="00212EA9" w:rsidRPr="00884AB8">
        <w:rPr>
          <w:sz w:val="32"/>
          <w:szCs w:val="32"/>
        </w:rPr>
        <w:t xml:space="preserve"> Российской Федерации, а также </w:t>
      </w:r>
      <w:r w:rsidRPr="00884AB8">
        <w:rPr>
          <w:sz w:val="32"/>
          <w:szCs w:val="32"/>
        </w:rPr>
        <w:t>организации в случаях, установленных Правительством Российской Федерации, предоставля</w:t>
      </w:r>
      <w:r w:rsidR="00D9754F" w:rsidRPr="00884AB8">
        <w:rPr>
          <w:sz w:val="32"/>
          <w:szCs w:val="32"/>
        </w:rPr>
        <w:t>ют</w:t>
      </w:r>
      <w:r w:rsidRPr="00884AB8">
        <w:rPr>
          <w:sz w:val="32"/>
          <w:szCs w:val="32"/>
        </w:rPr>
        <w:t xml:space="preserve"> отчетность в территориальные органы Росстата.</w:t>
      </w:r>
    </w:p>
    <w:p w:rsidR="00DC02BF" w:rsidRPr="00884AB8" w:rsidRDefault="00212EA9" w:rsidP="00884AB8">
      <w:pPr>
        <w:autoSpaceDE w:val="0"/>
        <w:autoSpaceDN w:val="0"/>
        <w:adjustRightInd w:val="0"/>
        <w:spacing w:before="120"/>
        <w:ind w:firstLine="709"/>
        <w:jc w:val="both"/>
        <w:rPr>
          <w:sz w:val="32"/>
          <w:szCs w:val="32"/>
        </w:rPr>
      </w:pPr>
      <w:r w:rsidRPr="00884AB8">
        <w:rPr>
          <w:b/>
          <w:sz w:val="32"/>
          <w:szCs w:val="32"/>
        </w:rPr>
        <w:t xml:space="preserve">С 1 </w:t>
      </w:r>
      <w:r w:rsidR="00DC02BF" w:rsidRPr="00884AB8">
        <w:rPr>
          <w:b/>
          <w:sz w:val="32"/>
          <w:szCs w:val="32"/>
        </w:rPr>
        <w:t>января 2020г</w:t>
      </w:r>
      <w:r w:rsidR="0078716E">
        <w:rPr>
          <w:b/>
          <w:sz w:val="32"/>
          <w:szCs w:val="32"/>
        </w:rPr>
        <w:t>.</w:t>
      </w:r>
      <w:r w:rsidR="00D9754F" w:rsidRPr="00884AB8">
        <w:rPr>
          <w:sz w:val="32"/>
          <w:szCs w:val="32"/>
        </w:rPr>
        <w:t xml:space="preserve"> Росстат </w:t>
      </w:r>
      <w:r w:rsidR="00DC02BF" w:rsidRPr="00884AB8">
        <w:rPr>
          <w:sz w:val="32"/>
          <w:szCs w:val="32"/>
        </w:rPr>
        <w:t>осуществля</w:t>
      </w:r>
      <w:r w:rsidR="00D9754F" w:rsidRPr="00884AB8">
        <w:rPr>
          <w:sz w:val="32"/>
          <w:szCs w:val="32"/>
        </w:rPr>
        <w:t>ет</w:t>
      </w:r>
      <w:r w:rsidR="00DC02BF" w:rsidRPr="00884AB8">
        <w:rPr>
          <w:sz w:val="32"/>
          <w:szCs w:val="32"/>
        </w:rPr>
        <w:t xml:space="preserve"> предоставление государственной услуги по обеспечению заинтересованных пользователей данными бухгалтерской (финансовой) отчетности организаций </w:t>
      </w:r>
      <w:r w:rsidR="00DC02BF" w:rsidRPr="00884AB8">
        <w:rPr>
          <w:b/>
          <w:sz w:val="32"/>
          <w:szCs w:val="32"/>
        </w:rPr>
        <w:t xml:space="preserve">только за </w:t>
      </w:r>
      <w:r w:rsidR="00D9754F" w:rsidRPr="00884AB8">
        <w:rPr>
          <w:b/>
          <w:sz w:val="32"/>
          <w:szCs w:val="32"/>
        </w:rPr>
        <w:t>отчетные периоды 2014-2018гг</w:t>
      </w:r>
      <w:r w:rsidR="0078716E">
        <w:rPr>
          <w:b/>
          <w:sz w:val="32"/>
          <w:szCs w:val="32"/>
        </w:rPr>
        <w:t>.</w:t>
      </w:r>
      <w:r w:rsidR="00DC02BF" w:rsidRPr="00884AB8">
        <w:rPr>
          <w:sz w:val="32"/>
          <w:szCs w:val="32"/>
        </w:rPr>
        <w:t xml:space="preserve"> </w:t>
      </w:r>
      <w:r w:rsidR="00DC02BF" w:rsidRPr="00884AB8">
        <w:rPr>
          <w:b/>
          <w:sz w:val="32"/>
          <w:szCs w:val="32"/>
        </w:rPr>
        <w:t>до истечения</w:t>
      </w:r>
      <w:r w:rsidR="00DC02BF" w:rsidRPr="00884AB8">
        <w:rPr>
          <w:sz w:val="32"/>
          <w:szCs w:val="32"/>
        </w:rPr>
        <w:t xml:space="preserve"> установленного частью 1 статьи 29 Федерального закон</w:t>
      </w:r>
      <w:r w:rsidRPr="00884AB8">
        <w:rPr>
          <w:sz w:val="32"/>
          <w:szCs w:val="32"/>
        </w:rPr>
        <w:t xml:space="preserve">а от 06.12.2011 № 402-ФЗ </w:t>
      </w:r>
      <w:r w:rsidR="00DC02BF" w:rsidRPr="00884AB8">
        <w:rPr>
          <w:sz w:val="32"/>
          <w:szCs w:val="32"/>
        </w:rPr>
        <w:t xml:space="preserve">«О бухгалтерском учете» </w:t>
      </w:r>
      <w:r w:rsidR="00DC02BF" w:rsidRPr="00884AB8">
        <w:rPr>
          <w:b/>
          <w:sz w:val="32"/>
          <w:szCs w:val="32"/>
        </w:rPr>
        <w:t>срока хранения бухгалтерской (финансовой) отчетности</w:t>
      </w:r>
      <w:r w:rsidR="00DC02BF" w:rsidRPr="00884AB8">
        <w:rPr>
          <w:sz w:val="32"/>
          <w:szCs w:val="32"/>
        </w:rPr>
        <w:t>.</w:t>
      </w:r>
    </w:p>
    <w:p w:rsidR="00D32E30" w:rsidRPr="00884AB8" w:rsidRDefault="00D32E30" w:rsidP="00884AB8">
      <w:pPr>
        <w:spacing w:before="120"/>
        <w:ind w:firstLine="709"/>
        <w:jc w:val="both"/>
        <w:rPr>
          <w:sz w:val="32"/>
          <w:szCs w:val="32"/>
        </w:rPr>
      </w:pPr>
      <w:r w:rsidRPr="00884AB8">
        <w:rPr>
          <w:sz w:val="32"/>
          <w:szCs w:val="32"/>
        </w:rPr>
        <w:t>Также заявителям обеспечивается возможность самостоятельного получения данных бухгалтерской (финансовой) отчетности организаций за 2014-2018г</w:t>
      </w:r>
      <w:r w:rsidR="0078716E">
        <w:rPr>
          <w:sz w:val="32"/>
          <w:szCs w:val="32"/>
        </w:rPr>
        <w:t>г.</w:t>
      </w:r>
      <w:r w:rsidRPr="00884AB8">
        <w:rPr>
          <w:sz w:val="32"/>
          <w:szCs w:val="32"/>
        </w:rPr>
        <w:t xml:space="preserve"> в электронной форме с использованием Единого портала государственных и муниципальных услуг (функций) (</w:t>
      </w:r>
      <w:hyperlink r:id="rId5" w:history="1">
        <w:r w:rsidRPr="00884AB8">
          <w:rPr>
            <w:sz w:val="32"/>
            <w:szCs w:val="32"/>
          </w:rPr>
          <w:t>https://www.gosuslugi.ru/</w:t>
        </w:r>
      </w:hyperlink>
      <w:r w:rsidRPr="00884AB8">
        <w:rPr>
          <w:sz w:val="32"/>
          <w:szCs w:val="32"/>
        </w:rPr>
        <w:t xml:space="preserve"> по ссылке: </w:t>
      </w:r>
      <w:hyperlink r:id="rId6" w:history="1">
        <w:r w:rsidRPr="00884AB8">
          <w:rPr>
            <w:sz w:val="32"/>
            <w:szCs w:val="32"/>
          </w:rPr>
          <w:t>https://www.gosuslugi.ru/16048/1/info</w:t>
        </w:r>
      </w:hyperlink>
      <w:r w:rsidR="0065090E">
        <w:rPr>
          <w:sz w:val="32"/>
          <w:szCs w:val="32"/>
        </w:rPr>
        <w:t>)</w:t>
      </w:r>
      <w:r w:rsidRPr="00884AB8">
        <w:rPr>
          <w:sz w:val="32"/>
          <w:szCs w:val="32"/>
        </w:rPr>
        <w:t>.</w:t>
      </w:r>
    </w:p>
    <w:p w:rsidR="00DC02BF" w:rsidRPr="00884AB8" w:rsidRDefault="00DC02BF" w:rsidP="00884AB8">
      <w:pPr>
        <w:autoSpaceDE w:val="0"/>
        <w:autoSpaceDN w:val="0"/>
        <w:adjustRightInd w:val="0"/>
        <w:spacing w:before="120"/>
        <w:ind w:firstLine="708"/>
        <w:jc w:val="both"/>
        <w:rPr>
          <w:sz w:val="32"/>
          <w:szCs w:val="32"/>
        </w:rPr>
      </w:pPr>
    </w:p>
    <w:sectPr w:rsidR="00DC02BF" w:rsidRPr="0088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BF"/>
    <w:rsid w:val="00170149"/>
    <w:rsid w:val="00212EA9"/>
    <w:rsid w:val="002548EB"/>
    <w:rsid w:val="002C1513"/>
    <w:rsid w:val="0065090E"/>
    <w:rsid w:val="0078716E"/>
    <w:rsid w:val="00884AB8"/>
    <w:rsid w:val="008C1166"/>
    <w:rsid w:val="00AC21F5"/>
    <w:rsid w:val="00D32E30"/>
    <w:rsid w:val="00D9754F"/>
    <w:rsid w:val="00DC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2E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2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16048/1/info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Светлана Владимировна</dc:creator>
  <cp:lastModifiedBy>P23_AkopyanAV</cp:lastModifiedBy>
  <cp:revision>4</cp:revision>
  <cp:lastPrinted>2020-01-21T07:20:00Z</cp:lastPrinted>
  <dcterms:created xsi:type="dcterms:W3CDTF">2021-02-03T06:13:00Z</dcterms:created>
  <dcterms:modified xsi:type="dcterms:W3CDTF">2021-02-03T07:29:00Z</dcterms:modified>
</cp:coreProperties>
</file>